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710D34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2 – Übung 2 „Meine Zeitfresser“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2 – Selbstmanagement: Kompetent in den Beruf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10D34" w:rsidRP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 – Meine Zeitfresser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710D34" w:rsidRP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&amp; Gruppenarbeit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514520" w:rsidRPr="00514520" w:rsidRDefault="00710D34" w:rsidP="00F618AA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 persönliche Zeitfresser, analysieren deren Ursachen und entwickeln konkrete Strategien, um Zeit effektiver zu nutzen und Stress zu vermeiden.</w:t>
      </w:r>
      <w:r w:rsidR="008736E4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710D34" w:rsidRPr="00710D34" w:rsidRDefault="00710D34" w:rsidP="00710D34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710D34">
        <w:rPr>
          <w:rFonts w:ascii="Arial" w:hAnsi="Arial" w:cs="Arial"/>
          <w:i/>
          <w:iCs/>
          <w:color w:val="000000"/>
          <w:sz w:val="15"/>
          <w:szCs w:val="15"/>
        </w:rPr>
        <w:t>„Meine Zeitfresser und Lösungen“</w:t>
      </w:r>
      <w:r w:rsidRPr="00710D34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710D34">
        <w:rPr>
          <w:rFonts w:ascii="Arial" w:hAnsi="Arial" w:cs="Arial"/>
          <w:color w:val="000000"/>
          <w:sz w:val="15"/>
          <w:szCs w:val="15"/>
        </w:rPr>
        <w:t>(Spalten: Situation – Warum passiert das? – Was kann ich ändern?)</w:t>
      </w:r>
    </w:p>
    <w:p w:rsidR="00710D34" w:rsidRPr="00710D34" w:rsidRDefault="00710D34" w:rsidP="00710D34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>Flipchart mit Beispielen typischer Zeitfresser</w:t>
      </w:r>
    </w:p>
    <w:p w:rsidR="00710D34" w:rsidRPr="00710D34" w:rsidRDefault="00710D34" w:rsidP="00710D34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>Bunte Stifte / Marker</w:t>
      </w:r>
    </w:p>
    <w:p w:rsidR="00710D34" w:rsidRPr="00710D34" w:rsidRDefault="00710D34" w:rsidP="00710D34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 xml:space="preserve">ggf. Uhr oder </w:t>
      </w:r>
      <w:proofErr w:type="spellStart"/>
      <w:r w:rsidRPr="00710D34">
        <w:rPr>
          <w:rFonts w:ascii="Arial" w:hAnsi="Arial" w:cs="Arial"/>
          <w:color w:val="000000"/>
          <w:sz w:val="15"/>
          <w:szCs w:val="15"/>
        </w:rPr>
        <w:t>Timer</w:t>
      </w:r>
      <w:proofErr w:type="spellEnd"/>
      <w:r w:rsidRPr="00710D34">
        <w:rPr>
          <w:rFonts w:ascii="Arial" w:hAnsi="Arial" w:cs="Arial"/>
          <w:color w:val="000000"/>
          <w:sz w:val="15"/>
          <w:szCs w:val="15"/>
        </w:rPr>
        <w:t xml:space="preserve"> für Gruppenphase</w:t>
      </w:r>
    </w:p>
    <w:p w:rsidR="00514520" w:rsidRPr="00514520" w:rsidRDefault="008736E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710D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Einstieg mit humorvoller Frage: „Womit vergeuden Sie am meisten Zeit?“ – Flipchart-Beispiele (Handy, Aufschieben, Chaos, Perfektionismus). Ziel erklären: „Wir finden heraus, was Sie täglich bremst – und wie Sie’s ändern können.“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F618AA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710D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aus. Sie nennen 3–5 Zeitfresser, beschreiben Situationen und überlegen eigene Lösungen (z. B. „Ich scrolle abends ewig – Lösung: feste Offline-Zeit“).</w:t>
            </w:r>
          </w:p>
        </w:tc>
      </w:tr>
      <w:tr w:rsidR="00406D60" w:rsidRPr="00514520" w:rsidTr="00710D34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710D34" w:rsidP="00710D3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/ 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F618AA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710D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3er-Gruppen Austausch: „Was hat bei dir gut funktioniert?“ – gegenseitige Tipps und Motivation.</w:t>
            </w: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710D34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710D3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Kurze Sammlung im Plenum: „Ein Zeitfresser, den ich ab morgen ausschalte …“ – Eintrag am Flipchart.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710D34" w:rsidRPr="00710D34" w:rsidRDefault="00710D34" w:rsidP="00710D34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>Welcher Zeitfresser raubt Ihnen am meisten Energie?</w:t>
      </w:r>
    </w:p>
    <w:p w:rsidR="00710D34" w:rsidRPr="00710D34" w:rsidRDefault="00710D34" w:rsidP="00710D34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>Welche Lösung ist sofort umsetzbar?</w:t>
      </w:r>
    </w:p>
    <w:p w:rsidR="00710D34" w:rsidRPr="00710D34" w:rsidRDefault="00710D34" w:rsidP="00710D34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10D34">
        <w:rPr>
          <w:rFonts w:ascii="Arial" w:hAnsi="Arial" w:cs="Arial"/>
          <w:color w:val="000000"/>
          <w:sz w:val="15"/>
          <w:szCs w:val="15"/>
        </w:rPr>
        <w:t>Wie können Sie sich selbst an Ihre Ziele erinnern?</w:t>
      </w:r>
    </w:p>
    <w:p w:rsidR="00514520" w:rsidRPr="00514520" w:rsidRDefault="008736E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710D34" w:rsidRPr="00710D34" w:rsidRDefault="00710D34" w:rsidP="00710D34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Humor nutzen! („Wer hat heute schon 20 Minuten prokrastiniert?“)</w:t>
      </w:r>
    </w:p>
    <w:p w:rsidR="00710D34" w:rsidRPr="00710D34" w:rsidRDefault="00710D34" w:rsidP="00710D34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Wichtig: Keine Bewertung, sondern Selbstreflexion fördern.</w:t>
      </w:r>
    </w:p>
    <w:p w:rsidR="00710D34" w:rsidRPr="00710D34" w:rsidRDefault="00710D34" w:rsidP="00710D34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Nach 1 Woche Rückmeldung – „Welchen Zeitfresser habe ich besiegt?“</w:t>
      </w:r>
    </w:p>
    <w:p w:rsidR="00514520" w:rsidRPr="00710D34" w:rsidRDefault="00710D34" w:rsidP="00710D34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Diese Übung eignet sich ideal als Vorstufe zur nächsten Einheit: </w:t>
      </w:r>
      <w:r w:rsidRPr="00710D34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„Prioritäten setzen mit Eisenhower“</w:t>
      </w: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  <w:r w:rsidR="008736E4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17.75pt;height:.05pt;mso-width-percent:0;mso-height-percent:0;mso-width-percent:0;mso-height-percent:0" o:hrpct="921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710D34" w:rsidRPr="00710D34" w:rsidRDefault="00710D34" w:rsidP="00710D3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abfotografieren oder in Teilnehmerakte ablegen.</w:t>
      </w:r>
    </w:p>
    <w:p w:rsidR="00514520" w:rsidRPr="00014137" w:rsidRDefault="00710D34" w:rsidP="00710D34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710D3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Coach notiert typische Muster (z. B. Aufschieben, Ablenkung, Fremdbestimmung) zur späteren Beobachtung im Coaching.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36E4" w:rsidRDefault="008736E4" w:rsidP="00514520">
      <w:r>
        <w:separator/>
      </w:r>
    </w:p>
  </w:endnote>
  <w:endnote w:type="continuationSeparator" w:id="0">
    <w:p w:rsidR="008736E4" w:rsidRDefault="008736E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36E4" w:rsidRDefault="008736E4" w:rsidP="00514520">
      <w:r>
        <w:separator/>
      </w:r>
    </w:p>
  </w:footnote>
  <w:footnote w:type="continuationSeparator" w:id="0">
    <w:p w:rsidR="008736E4" w:rsidRDefault="008736E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710D34" w:rsidRPr="00710D34">
            <w:rPr>
              <w:sz w:val="16"/>
              <w:szCs w:val="16"/>
            </w:rPr>
            <w:t>2</w:t>
          </w:r>
          <w:r w:rsidR="00710D34">
            <w:rPr>
              <w:sz w:val="16"/>
              <w:szCs w:val="16"/>
            </w:rPr>
            <w:t>-2</w:t>
          </w:r>
          <w:r w:rsidR="00710D34" w:rsidRPr="00710D34">
            <w:rPr>
              <w:sz w:val="16"/>
              <w:szCs w:val="16"/>
            </w:rPr>
            <w:t xml:space="preserve"> „Meine Zeitfresser“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776E8"/>
    <w:multiLevelType w:val="multilevel"/>
    <w:tmpl w:val="C81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D4F5A"/>
    <w:multiLevelType w:val="multilevel"/>
    <w:tmpl w:val="F43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95189"/>
    <w:multiLevelType w:val="multilevel"/>
    <w:tmpl w:val="731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8"/>
  </w:num>
  <w:num w:numId="2" w16cid:durableId="388967320">
    <w:abstractNumId w:val="11"/>
  </w:num>
  <w:num w:numId="3" w16cid:durableId="421074493">
    <w:abstractNumId w:val="13"/>
  </w:num>
  <w:num w:numId="4" w16cid:durableId="581985905">
    <w:abstractNumId w:val="14"/>
  </w:num>
  <w:num w:numId="5" w16cid:durableId="1464542952">
    <w:abstractNumId w:val="4"/>
  </w:num>
  <w:num w:numId="6" w16cid:durableId="2130391041">
    <w:abstractNumId w:val="5"/>
  </w:num>
  <w:num w:numId="7" w16cid:durableId="285741787">
    <w:abstractNumId w:val="15"/>
  </w:num>
  <w:num w:numId="8" w16cid:durableId="86508335">
    <w:abstractNumId w:val="2"/>
  </w:num>
  <w:num w:numId="9" w16cid:durableId="675882646">
    <w:abstractNumId w:val="12"/>
  </w:num>
  <w:num w:numId="10" w16cid:durableId="273094015">
    <w:abstractNumId w:val="3"/>
  </w:num>
  <w:num w:numId="11" w16cid:durableId="1375692526">
    <w:abstractNumId w:val="6"/>
  </w:num>
  <w:num w:numId="12" w16cid:durableId="1925410307">
    <w:abstractNumId w:val="1"/>
  </w:num>
  <w:num w:numId="13" w16cid:durableId="255208158">
    <w:abstractNumId w:val="0"/>
  </w:num>
  <w:num w:numId="14" w16cid:durableId="593705353">
    <w:abstractNumId w:val="7"/>
  </w:num>
  <w:num w:numId="15" w16cid:durableId="2080246400">
    <w:abstractNumId w:val="10"/>
  </w:num>
  <w:num w:numId="16" w16cid:durableId="951858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A5E2B"/>
    <w:rsid w:val="00266C4B"/>
    <w:rsid w:val="003C6B0B"/>
    <w:rsid w:val="00406D60"/>
    <w:rsid w:val="00514520"/>
    <w:rsid w:val="00587BF6"/>
    <w:rsid w:val="00710D34"/>
    <w:rsid w:val="0073439D"/>
    <w:rsid w:val="00764C5B"/>
    <w:rsid w:val="00863D0B"/>
    <w:rsid w:val="008736E4"/>
    <w:rsid w:val="00A24FB3"/>
    <w:rsid w:val="00AC552B"/>
    <w:rsid w:val="00AD34B7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01D6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2025-10-18T06:46:00Z</dcterms:created>
  <dcterms:modified xsi:type="dcterms:W3CDTF">2025-10-18T06:50:00Z</dcterms:modified>
</cp:coreProperties>
</file>